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7" w:rsidRDefault="00C915C7" w:rsidP="00C91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B1CC6">
        <w:rPr>
          <w:rFonts w:ascii="Times New Roman" w:hAnsi="Times New Roman" w:cs="Times New Roman"/>
          <w:b/>
          <w:sz w:val="24"/>
          <w:szCs w:val="24"/>
          <w:lang w:val="en-US"/>
        </w:rPr>
        <w:t>uestions</w:t>
      </w:r>
    </w:p>
    <w:p w:rsidR="00F97D24" w:rsidRDefault="00F97D24" w:rsidP="00C915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564F" w:rsidRDefault="0008564F" w:rsidP="00C915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8564F" w:rsidRPr="00B00C4D" w:rsidRDefault="0008564F" w:rsidP="0008564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00C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00C4D">
        <w:rPr>
          <w:rFonts w:ascii="Times New Roman" w:eastAsia="Calibri" w:hAnsi="Times New Roman" w:cs="Times New Roman"/>
          <w:sz w:val="24"/>
          <w:szCs w:val="24"/>
          <w:lang w:val="en-US"/>
        </w:rPr>
        <w:t>Which of the following cells are prokaryotes and which are eukaryotes?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70"/>
        <w:gridCol w:w="4618"/>
      </w:tblGrid>
      <w:tr w:rsidR="0008564F" w:rsidRPr="00B00C4D" w:rsidTr="00434D13"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  <w:r w:rsidRPr="00B00C4D">
              <w:rPr>
                <w:rFonts w:eastAsia="Calibri" w:cs="Times New Roman"/>
                <w:sz w:val="24"/>
                <w:szCs w:val="24"/>
              </w:rPr>
              <w:t>Mammal cells</w:t>
            </w:r>
          </w:p>
        </w:tc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64F" w:rsidRPr="00B00C4D" w:rsidTr="00434D13"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  <w:r w:rsidRPr="00B00C4D">
              <w:rPr>
                <w:rFonts w:eastAsia="Calibri" w:cs="Times New Roman"/>
                <w:sz w:val="24"/>
                <w:szCs w:val="24"/>
              </w:rPr>
              <w:t>Bacteria</w:t>
            </w:r>
          </w:p>
        </w:tc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64F" w:rsidRPr="00B00C4D" w:rsidTr="00434D13"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  <w:r w:rsidRPr="00B00C4D">
              <w:rPr>
                <w:rFonts w:eastAsia="Calibri" w:cs="Times New Roman"/>
                <w:sz w:val="24"/>
                <w:szCs w:val="24"/>
              </w:rPr>
              <w:t>Cyanobacteria</w:t>
            </w:r>
          </w:p>
        </w:tc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64F" w:rsidRPr="00B00C4D" w:rsidTr="00434D13"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  <w:r w:rsidRPr="00B00C4D">
              <w:rPr>
                <w:rFonts w:eastAsia="Calibri" w:cs="Times New Roman"/>
                <w:sz w:val="24"/>
                <w:szCs w:val="24"/>
              </w:rPr>
              <w:t>Fungal cells</w:t>
            </w:r>
          </w:p>
        </w:tc>
        <w:tc>
          <w:tcPr>
            <w:tcW w:w="4788" w:type="dxa"/>
          </w:tcPr>
          <w:p w:rsidR="0008564F" w:rsidRPr="00B00C4D" w:rsidRDefault="0008564F" w:rsidP="00434D1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8564F" w:rsidRPr="009D4AF7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AF7">
        <w:rPr>
          <w:rFonts w:ascii="Times New Roman" w:hAnsi="Times New Roman" w:cs="Times New Roman"/>
          <w:sz w:val="24"/>
          <w:szCs w:val="24"/>
          <w:lang w:val="en-US"/>
        </w:rPr>
        <w:t>Fill in:</w:t>
      </w:r>
    </w:p>
    <w:p w:rsidR="0008564F" w:rsidRDefault="0008564F" w:rsidP="0008564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mitochondria are found in ……………………. cells.</w:t>
      </w:r>
    </w:p>
    <w:p w:rsidR="0008564F" w:rsidRPr="008A413C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epithelial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452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nerve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4F" w:rsidRPr="007E0F92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Match the following processes with the respective organelles: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08564F" w:rsidRPr="007E0F92" w:rsidTr="00434D13">
        <w:tc>
          <w:tcPr>
            <w:tcW w:w="3085" w:type="dxa"/>
          </w:tcPr>
          <w:p w:rsidR="0008564F" w:rsidRPr="007E0F92" w:rsidRDefault="0008564F" w:rsidP="00434D13">
            <w:pPr>
              <w:rPr>
                <w:caps/>
                <w:lang w:val="en-GB"/>
              </w:rPr>
            </w:pPr>
            <w:r>
              <w:rPr>
                <w:rFonts w:cs="Times New Roman"/>
                <w:szCs w:val="24"/>
              </w:rPr>
              <w:t>Process</w:t>
            </w:r>
          </w:p>
        </w:tc>
        <w:tc>
          <w:tcPr>
            <w:tcW w:w="3119" w:type="dxa"/>
          </w:tcPr>
          <w:p w:rsidR="0008564F" w:rsidRPr="007E0F92" w:rsidRDefault="0008564F" w:rsidP="00434D13">
            <w:pPr>
              <w:rPr>
                <w:caps/>
                <w:lang w:val="en-GB"/>
              </w:rPr>
            </w:pPr>
            <w:r>
              <w:rPr>
                <w:rFonts w:cs="Times New Roman"/>
                <w:szCs w:val="24"/>
              </w:rPr>
              <w:t>Organelle</w:t>
            </w:r>
          </w:p>
        </w:tc>
      </w:tr>
      <w:tr w:rsidR="0008564F" w:rsidRPr="007E0F92" w:rsidTr="00434D13">
        <w:tc>
          <w:tcPr>
            <w:tcW w:w="3085" w:type="dxa"/>
          </w:tcPr>
          <w:p w:rsidR="0008564F" w:rsidRPr="007E0F92" w:rsidRDefault="0008564F" w:rsidP="00434D13">
            <w:pPr>
              <w:rPr>
                <w:lang w:val="en-GB"/>
              </w:rPr>
            </w:pPr>
            <w:r>
              <w:rPr>
                <w:lang w:val="en-GB"/>
              </w:rPr>
              <w:t>Lipid synthesis</w:t>
            </w:r>
          </w:p>
        </w:tc>
        <w:tc>
          <w:tcPr>
            <w:tcW w:w="3119" w:type="dxa"/>
          </w:tcPr>
          <w:p w:rsidR="0008564F" w:rsidRPr="007E0F92" w:rsidRDefault="0008564F" w:rsidP="00434D13">
            <w:pPr>
              <w:rPr>
                <w:lang w:val="en-GB"/>
              </w:rPr>
            </w:pPr>
          </w:p>
        </w:tc>
      </w:tr>
      <w:tr w:rsidR="0008564F" w:rsidRPr="007E0F92" w:rsidTr="00434D13">
        <w:tc>
          <w:tcPr>
            <w:tcW w:w="3085" w:type="dxa"/>
          </w:tcPr>
          <w:p w:rsidR="0008564F" w:rsidRPr="007E0F92" w:rsidRDefault="0008564F" w:rsidP="00434D13">
            <w:pPr>
              <w:rPr>
                <w:lang w:val="en-GB"/>
              </w:rPr>
            </w:pPr>
            <w:r w:rsidRPr="007E0F92">
              <w:rPr>
                <w:lang w:val="en-GB"/>
              </w:rPr>
              <w:t>Exc</w:t>
            </w:r>
            <w:r>
              <w:rPr>
                <w:lang w:val="en-GB"/>
              </w:rPr>
              <w:t>hange</w:t>
            </w:r>
            <w:r w:rsidRPr="007E0F92">
              <w:rPr>
                <w:lang w:val="en-GB"/>
              </w:rPr>
              <w:t xml:space="preserve"> </w:t>
            </w:r>
            <w:r>
              <w:rPr>
                <w:lang w:val="en-GB"/>
              </w:rPr>
              <w:t>with environment</w:t>
            </w:r>
          </w:p>
        </w:tc>
        <w:tc>
          <w:tcPr>
            <w:tcW w:w="3119" w:type="dxa"/>
          </w:tcPr>
          <w:p w:rsidR="0008564F" w:rsidRPr="007E0F92" w:rsidRDefault="0008564F" w:rsidP="00434D13">
            <w:pPr>
              <w:rPr>
                <w:lang w:val="en-GB"/>
              </w:rPr>
            </w:pPr>
          </w:p>
        </w:tc>
      </w:tr>
      <w:tr w:rsidR="0008564F" w:rsidRPr="007E0F92" w:rsidTr="00434D13">
        <w:tc>
          <w:tcPr>
            <w:tcW w:w="3085" w:type="dxa"/>
          </w:tcPr>
          <w:p w:rsidR="0008564F" w:rsidRPr="007E0F92" w:rsidRDefault="0008564F" w:rsidP="00434D13">
            <w:pPr>
              <w:rPr>
                <w:lang w:val="en-GB"/>
              </w:rPr>
            </w:pPr>
            <w:r>
              <w:rPr>
                <w:lang w:val="en-GB"/>
              </w:rPr>
              <w:t>Conversion of H</w:t>
            </w:r>
            <w:r w:rsidRPr="007E0F92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O</w:t>
            </w:r>
            <w:r w:rsidRPr="007E0F92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to water</w:t>
            </w:r>
          </w:p>
        </w:tc>
        <w:tc>
          <w:tcPr>
            <w:tcW w:w="3119" w:type="dxa"/>
          </w:tcPr>
          <w:p w:rsidR="0008564F" w:rsidRPr="007E0F92" w:rsidRDefault="0008564F" w:rsidP="00434D13">
            <w:pPr>
              <w:rPr>
                <w:lang w:val="en-GB"/>
              </w:rPr>
            </w:pPr>
          </w:p>
        </w:tc>
      </w:tr>
      <w:tr w:rsidR="0008564F" w:rsidRPr="007E0F92" w:rsidTr="00434D13">
        <w:tc>
          <w:tcPr>
            <w:tcW w:w="3085" w:type="dxa"/>
          </w:tcPr>
          <w:p w:rsidR="0008564F" w:rsidRPr="007E0F92" w:rsidRDefault="0008564F" w:rsidP="00434D13">
            <w:pPr>
              <w:rPr>
                <w:lang w:val="en-GB"/>
              </w:rPr>
            </w:pPr>
            <w:r>
              <w:rPr>
                <w:lang w:val="en-GB"/>
              </w:rPr>
              <w:t>Energy conversion</w:t>
            </w:r>
          </w:p>
        </w:tc>
        <w:tc>
          <w:tcPr>
            <w:tcW w:w="3119" w:type="dxa"/>
          </w:tcPr>
          <w:p w:rsidR="0008564F" w:rsidRPr="007E0F92" w:rsidRDefault="0008564F" w:rsidP="00434D13">
            <w:pPr>
              <w:rPr>
                <w:lang w:val="en-GB"/>
              </w:rPr>
            </w:pPr>
          </w:p>
        </w:tc>
      </w:tr>
    </w:tbl>
    <w:p w:rsidR="0008564F" w:rsidRDefault="0008564F" w:rsidP="0008564F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08564F" w:rsidRPr="00A758D9" w:rsidRDefault="0008564F" w:rsidP="0008564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58D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758D9">
        <w:rPr>
          <w:rFonts w:ascii="Times New Roman" w:hAnsi="Times New Roman" w:cs="Times New Roman"/>
          <w:sz w:val="24"/>
          <w:szCs w:val="24"/>
        </w:rPr>
        <w:t>Mitochondria</w:t>
      </w:r>
      <w:proofErr w:type="spellEnd"/>
      <w:r w:rsidRPr="00A7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4F" w:rsidRPr="00A758D9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8D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GB"/>
        </w:rPr>
        <w:t>Peroxisomes</w:t>
      </w:r>
      <w:r w:rsidRPr="00A7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4F" w:rsidRPr="004D7841" w:rsidRDefault="0008564F" w:rsidP="0008564F">
      <w:pPr>
        <w:tabs>
          <w:tab w:val="left" w:pos="81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758D9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>Plasma membrane</w:t>
      </w:r>
    </w:p>
    <w:p w:rsidR="0008564F" w:rsidRPr="004D7841" w:rsidRDefault="0008564F" w:rsidP="0008564F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A758D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GB"/>
        </w:rPr>
        <w:t>Smooth endoplasmic reticulum</w:t>
      </w:r>
    </w:p>
    <w:p w:rsidR="0008564F" w:rsidRPr="00876AB7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4F" w:rsidRPr="009D4AF7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AF7">
        <w:rPr>
          <w:rFonts w:ascii="Times New Roman" w:hAnsi="Times New Roman" w:cs="Times New Roman"/>
          <w:sz w:val="24"/>
          <w:szCs w:val="24"/>
          <w:lang w:val="en-US"/>
        </w:rPr>
        <w:t>Fill in:</w:t>
      </w:r>
    </w:p>
    <w:p w:rsidR="0008564F" w:rsidRDefault="0008564F" w:rsidP="0008564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extracellular fluids that surround the cells of a multicellular animal must be ………………………. to the cells.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hypertonic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hypotonic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56C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isotonic</w:t>
      </w:r>
      <w:proofErr w:type="gramEnd"/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64F" w:rsidRPr="00401C19" w:rsidRDefault="0008564F" w:rsidP="0008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01C19">
        <w:rPr>
          <w:rFonts w:ascii="Times New Roman" w:hAnsi="Times New Roman" w:cs="Times New Roman"/>
          <w:sz w:val="24"/>
          <w:szCs w:val="24"/>
          <w:lang w:val="en-US"/>
        </w:rPr>
        <w:t>. For the following question choose from the words bellow. Use each one once and only once:</w:t>
      </w:r>
    </w:p>
    <w:p w:rsidR="0008564F" w:rsidRPr="00401C19" w:rsidRDefault="0008564F" w:rsidP="00085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1C19">
        <w:rPr>
          <w:rFonts w:ascii="Times New Roman" w:hAnsi="Times New Roman" w:cs="Times New Roman"/>
          <w:sz w:val="24"/>
          <w:szCs w:val="24"/>
          <w:lang w:val="en-US"/>
        </w:rPr>
        <w:t>Mitochondria release 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401C19">
        <w:rPr>
          <w:rFonts w:ascii="Times New Roman" w:hAnsi="Times New Roman" w:cs="Times New Roman"/>
          <w:sz w:val="24"/>
          <w:szCs w:val="24"/>
          <w:lang w:val="en-US"/>
        </w:rPr>
        <w:t>……from organic molecules and store it in…...........molecules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C19">
        <w:rPr>
          <w:rFonts w:ascii="Times New Roman" w:hAnsi="Times New Roman" w:cs="Times New Roman"/>
          <w:sz w:val="24"/>
          <w:szCs w:val="24"/>
          <w:lang w:val="en-US"/>
        </w:rPr>
        <w:t>the process……………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01C19">
        <w:rPr>
          <w:rFonts w:ascii="Times New Roman" w:hAnsi="Times New Roman" w:cs="Times New Roman"/>
          <w:sz w:val="24"/>
          <w:szCs w:val="24"/>
          <w:lang w:val="en-US"/>
        </w:rPr>
        <w:t>.which occurs in 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01C19">
        <w:rPr>
          <w:rFonts w:ascii="Times New Roman" w:hAnsi="Times New Roman" w:cs="Times New Roman"/>
          <w:sz w:val="24"/>
          <w:szCs w:val="24"/>
          <w:lang w:val="en-US"/>
        </w:rPr>
        <w:t>…………. of the eukaryotic cell.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1C19">
        <w:rPr>
          <w:rFonts w:ascii="Times New Roman" w:hAnsi="Times New Roman" w:cs="Times New Roman"/>
          <w:sz w:val="24"/>
          <w:szCs w:val="24"/>
          <w:lang w:val="en-US"/>
        </w:rPr>
        <w:t>Answer: Oxidative phosphorylation; Energy; ATP; Cristae of mitochondria</w:t>
      </w:r>
    </w:p>
    <w:p w:rsidR="0008564F" w:rsidRPr="001856C0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64F" w:rsidRPr="0098058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Fill in: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CO</w:t>
      </w:r>
      <w:r w:rsidRPr="008A6F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B6D19">
        <w:rPr>
          <w:rFonts w:ascii="Times New Roman" w:hAnsi="Times New Roman" w:cs="Times New Roman"/>
          <w:sz w:val="24"/>
          <w:szCs w:val="24"/>
          <w:lang w:val="en-US"/>
        </w:rPr>
        <w:t>are generated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molecule of acetyl CoA introduced into the Krebs cycle.</w:t>
      </w:r>
    </w:p>
    <w:p w:rsidR="0008564F" w:rsidRPr="007719AD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37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19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719A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56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719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7719A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D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719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71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4F" w:rsidRDefault="0008564F" w:rsidP="000856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Match the numbers of the following compounds as they occur in catabolism:</w:t>
      </w:r>
    </w:p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5811"/>
      </w:tblGrid>
      <w:tr w:rsidR="0008564F" w:rsidTr="00434D13">
        <w:tc>
          <w:tcPr>
            <w:tcW w:w="3070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5811" w:type="dxa"/>
          </w:tcPr>
          <w:p w:rsidR="0008564F" w:rsidRPr="0022310D" w:rsidRDefault="0008564F" w:rsidP="00434D13">
            <w:pPr>
              <w:rPr>
                <w:rFonts w:ascii="Times New Roman" w:hAnsi="Times New Roman" w:cs="Times New Roman"/>
                <w:color w:val="00FF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Pyruvate </w:t>
            </w:r>
          </w:p>
        </w:tc>
      </w:tr>
      <w:tr w:rsidR="0008564F" w:rsidTr="00434D13">
        <w:tc>
          <w:tcPr>
            <w:tcW w:w="3070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11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Glyceraldehyde phosphate </w:t>
            </w:r>
          </w:p>
        </w:tc>
      </w:tr>
      <w:tr w:rsidR="0008564F" w:rsidTr="00434D13">
        <w:tc>
          <w:tcPr>
            <w:tcW w:w="3070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11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Glucose </w:t>
            </w:r>
          </w:p>
        </w:tc>
      </w:tr>
      <w:tr w:rsidR="0008564F" w:rsidTr="00434D13">
        <w:tc>
          <w:tcPr>
            <w:tcW w:w="3070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811" w:type="dxa"/>
          </w:tcPr>
          <w:p w:rsidR="0008564F" w:rsidRDefault="0008564F" w:rsidP="00434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Acetyl CoA </w:t>
            </w:r>
          </w:p>
        </w:tc>
      </w:tr>
    </w:tbl>
    <w:p w:rsidR="0008564F" w:rsidRDefault="0008564F" w:rsidP="0008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4F" w:rsidRDefault="0008564F" w:rsidP="0008564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 .</w:t>
      </w:r>
      <w:proofErr w:type="gramEnd"/>
    </w:p>
    <w:p w:rsidR="0008564F" w:rsidRDefault="0008564F" w:rsidP="0008564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(2n-1, </w:t>
      </w:r>
      <w:r w:rsidRPr="005E0AC8">
        <w:rPr>
          <w:rFonts w:ascii="Times New Roman" w:hAnsi="Times New Roman" w:cs="Times New Roman"/>
          <w:sz w:val="24"/>
          <w:szCs w:val="24"/>
        </w:rPr>
        <w:t>3n</w:t>
      </w:r>
      <w:r>
        <w:rPr>
          <w:rFonts w:ascii="Times New Roman" w:hAnsi="Times New Roman" w:cs="Times New Roman"/>
          <w:sz w:val="24"/>
          <w:szCs w:val="24"/>
        </w:rPr>
        <w:t>, 2n+1, 2n+3)</w:t>
      </w:r>
    </w:p>
    <w:p w:rsidR="00C7469D" w:rsidRPr="00C7469D" w:rsidRDefault="00C7469D" w:rsidP="000856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469D" w:rsidRPr="00C7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7"/>
    <w:rsid w:val="0008564F"/>
    <w:rsid w:val="0032583A"/>
    <w:rsid w:val="003A4942"/>
    <w:rsid w:val="004E288A"/>
    <w:rsid w:val="005A7943"/>
    <w:rsid w:val="007C2E67"/>
    <w:rsid w:val="0082231D"/>
    <w:rsid w:val="00B73F54"/>
    <w:rsid w:val="00C27DF3"/>
    <w:rsid w:val="00C7469D"/>
    <w:rsid w:val="00C915C7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C915C7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915C7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564F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8564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C915C7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915C7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564F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8564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biologybg01</dc:creator>
  <cp:lastModifiedBy>biologybg01</cp:lastModifiedBy>
  <cp:revision>3</cp:revision>
  <cp:lastPrinted>2020-06-01T06:29:00Z</cp:lastPrinted>
  <dcterms:created xsi:type="dcterms:W3CDTF">2020-06-02T07:15:00Z</dcterms:created>
  <dcterms:modified xsi:type="dcterms:W3CDTF">2020-06-02T07:26:00Z</dcterms:modified>
</cp:coreProperties>
</file>